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D64113" w14:textId="3BE21914" w:rsidR="003266A6" w:rsidRPr="00C14E30" w:rsidRDefault="003266A6" w:rsidP="00782336">
      <w:pPr>
        <w:jc w:val="center"/>
        <w:rPr>
          <w:rFonts w:ascii="Calibri" w:hAnsi="Calibri" w:cs="Calibri"/>
          <w:i/>
          <w:iCs/>
          <w:color w:val="3A7C22" w:themeColor="accent6" w:themeShade="BF"/>
          <w:sz w:val="36"/>
          <w:szCs w:val="36"/>
        </w:rPr>
      </w:pPr>
      <w:proofErr w:type="spellStart"/>
      <w:r w:rsidRPr="00C14E30">
        <w:rPr>
          <w:rFonts w:ascii="Calibri" w:hAnsi="Calibri" w:cs="Calibri"/>
          <w:i/>
          <w:iCs/>
          <w:color w:val="3A7C22" w:themeColor="accent6" w:themeShade="BF"/>
          <w:sz w:val="36"/>
          <w:szCs w:val="36"/>
        </w:rPr>
        <w:t>RbT</w:t>
      </w:r>
      <w:proofErr w:type="spellEnd"/>
      <w:r w:rsidRPr="00C14E30">
        <w:rPr>
          <w:rFonts w:ascii="Calibri" w:hAnsi="Calibri" w:cs="Calibri"/>
          <w:i/>
          <w:iCs/>
          <w:color w:val="3A7C22" w:themeColor="accent6" w:themeShade="BF"/>
          <w:sz w:val="36"/>
          <w:szCs w:val="36"/>
        </w:rPr>
        <w:t xml:space="preserve"> </w:t>
      </w:r>
      <w:r w:rsidR="00782336" w:rsidRPr="00C14E30">
        <w:rPr>
          <w:rFonts w:ascii="Calibri" w:hAnsi="Calibri" w:cs="Calibri"/>
          <w:i/>
          <w:iCs/>
          <w:color w:val="3A7C22" w:themeColor="accent6" w:themeShade="BF"/>
          <w:sz w:val="36"/>
          <w:szCs w:val="36"/>
        </w:rPr>
        <w:t>R</w:t>
      </w:r>
      <w:r w:rsidRPr="00C14E30">
        <w:rPr>
          <w:rFonts w:ascii="Calibri" w:hAnsi="Calibri" w:cs="Calibri"/>
          <w:i/>
          <w:iCs/>
          <w:color w:val="3A7C22" w:themeColor="accent6" w:themeShade="BF"/>
          <w:sz w:val="36"/>
          <w:szCs w:val="36"/>
        </w:rPr>
        <w:t>egiobahn Thüringen GmbH</w:t>
      </w:r>
      <w:r w:rsidR="00782336" w:rsidRPr="00C14E30">
        <w:rPr>
          <w:rFonts w:ascii="Calibri" w:hAnsi="Calibri" w:cs="Calibri"/>
          <w:i/>
          <w:iCs/>
          <w:color w:val="3A7C22" w:themeColor="accent6" w:themeShade="BF"/>
          <w:sz w:val="36"/>
          <w:szCs w:val="36"/>
        </w:rPr>
        <w:br/>
      </w:r>
    </w:p>
    <w:p w14:paraId="34623EFD" w14:textId="7D64CC5A" w:rsidR="003266A6" w:rsidRPr="00C14E30" w:rsidRDefault="003266A6" w:rsidP="00782336">
      <w:pPr>
        <w:jc w:val="center"/>
        <w:rPr>
          <w:rFonts w:ascii="Calibri" w:hAnsi="Calibri" w:cs="Calibri"/>
          <w:color w:val="3A7C22" w:themeColor="accent6" w:themeShade="BF"/>
          <w:sz w:val="36"/>
          <w:szCs w:val="36"/>
        </w:rPr>
      </w:pPr>
      <w:r w:rsidRPr="00C14E30">
        <w:rPr>
          <w:rFonts w:ascii="Calibri" w:hAnsi="Calibri" w:cs="Calibri"/>
          <w:color w:val="3A7C22" w:themeColor="accent6" w:themeShade="BF"/>
          <w:sz w:val="36"/>
          <w:szCs w:val="36"/>
        </w:rPr>
        <w:t>Ent</w:t>
      </w:r>
      <w:r w:rsidR="00782336" w:rsidRPr="00C14E30">
        <w:rPr>
          <w:rFonts w:ascii="Calibri" w:hAnsi="Calibri" w:cs="Calibri"/>
          <w:color w:val="3A7C22" w:themeColor="accent6" w:themeShade="BF"/>
          <w:sz w:val="36"/>
          <w:szCs w:val="36"/>
        </w:rPr>
        <w:t>g</w:t>
      </w:r>
      <w:r w:rsidRPr="00C14E30">
        <w:rPr>
          <w:rFonts w:ascii="Calibri" w:hAnsi="Calibri" w:cs="Calibri"/>
          <w:color w:val="3A7C22" w:themeColor="accent6" w:themeShade="BF"/>
          <w:sz w:val="36"/>
          <w:szCs w:val="36"/>
        </w:rPr>
        <w:t xml:space="preserve">eltliste für die </w:t>
      </w:r>
      <w:r w:rsidR="00782336" w:rsidRPr="00C14E30">
        <w:rPr>
          <w:rFonts w:ascii="Calibri" w:hAnsi="Calibri" w:cs="Calibri"/>
          <w:color w:val="3A7C22" w:themeColor="accent6" w:themeShade="BF"/>
          <w:sz w:val="36"/>
          <w:szCs w:val="36"/>
        </w:rPr>
        <w:t>Ei</w:t>
      </w:r>
      <w:r w:rsidRPr="00C14E30">
        <w:rPr>
          <w:rFonts w:ascii="Calibri" w:hAnsi="Calibri" w:cs="Calibri"/>
          <w:color w:val="3A7C22" w:themeColor="accent6" w:themeShade="BF"/>
          <w:sz w:val="36"/>
          <w:szCs w:val="36"/>
        </w:rPr>
        <w:t>senbahnstrecke von Bad Salzungen nach Unterbreizbach</w:t>
      </w:r>
    </w:p>
    <w:p w14:paraId="6031A86E" w14:textId="6F9DD6FA" w:rsidR="00782336" w:rsidRPr="00C14E30" w:rsidRDefault="00782336" w:rsidP="00782336">
      <w:pPr>
        <w:jc w:val="center"/>
        <w:rPr>
          <w:rFonts w:ascii="Calibri" w:hAnsi="Calibri" w:cs="Calibri"/>
          <w:color w:val="3A7C22" w:themeColor="accent6" w:themeShade="BF"/>
        </w:rPr>
      </w:pPr>
      <w:r w:rsidRPr="00C14E30">
        <w:rPr>
          <w:rFonts w:ascii="Calibri" w:hAnsi="Calibri" w:cs="Calibri"/>
          <w:color w:val="3A7C22" w:themeColor="accent6" w:themeShade="BF"/>
        </w:rPr>
        <w:t>Gültig ab 01.01.202</w:t>
      </w:r>
      <w:r w:rsidR="000B7101">
        <w:rPr>
          <w:rFonts w:ascii="Calibri" w:hAnsi="Calibri" w:cs="Calibri"/>
          <w:color w:val="3A7C22" w:themeColor="accent6" w:themeShade="BF"/>
        </w:rPr>
        <w:t>7</w:t>
      </w:r>
    </w:p>
    <w:p w14:paraId="447F7E4A" w14:textId="77777777" w:rsidR="003266A6" w:rsidRPr="00C14E30" w:rsidRDefault="003266A6">
      <w:pPr>
        <w:rPr>
          <w:rFonts w:ascii="Calibri" w:hAnsi="Calibri" w:cs="Calibri"/>
        </w:rPr>
      </w:pPr>
    </w:p>
    <w:p w14:paraId="783C8A52" w14:textId="77777777" w:rsidR="00782336" w:rsidRPr="00C14E30" w:rsidRDefault="00782336">
      <w:pPr>
        <w:rPr>
          <w:rFonts w:ascii="Calibri" w:hAnsi="Calibri" w:cs="Calibri"/>
        </w:rPr>
      </w:pPr>
    </w:p>
    <w:p w14:paraId="04885BF6" w14:textId="282B0EC1" w:rsidR="003266A6" w:rsidRPr="00C14E30" w:rsidRDefault="003266A6">
      <w:pPr>
        <w:rPr>
          <w:rFonts w:ascii="Calibri" w:hAnsi="Calibri" w:cs="Calibri"/>
          <w:b/>
          <w:bCs/>
        </w:rPr>
      </w:pPr>
      <w:r w:rsidRPr="00C14E30">
        <w:rPr>
          <w:rFonts w:ascii="Calibri" w:hAnsi="Calibri" w:cs="Calibri"/>
          <w:b/>
          <w:bCs/>
        </w:rPr>
        <w:t xml:space="preserve">Trassenpreis für die Nutzung der </w:t>
      </w:r>
      <w:r w:rsidR="00C14E30" w:rsidRPr="00C14E30">
        <w:rPr>
          <w:rFonts w:ascii="Calibri" w:hAnsi="Calibri" w:cs="Calibri"/>
          <w:b/>
          <w:bCs/>
        </w:rPr>
        <w:t>E</w:t>
      </w:r>
      <w:r w:rsidRPr="00C14E30">
        <w:rPr>
          <w:rFonts w:ascii="Calibri" w:hAnsi="Calibri" w:cs="Calibri"/>
          <w:b/>
          <w:bCs/>
        </w:rPr>
        <w:t>isenbahninfrastruk</w:t>
      </w:r>
      <w:r w:rsidR="00C14E30" w:rsidRPr="00C14E30">
        <w:rPr>
          <w:rFonts w:ascii="Calibri" w:hAnsi="Calibri" w:cs="Calibri"/>
          <w:b/>
          <w:bCs/>
        </w:rPr>
        <w:t>t</w:t>
      </w:r>
      <w:r w:rsidRPr="00C14E30">
        <w:rPr>
          <w:rFonts w:ascii="Calibri" w:hAnsi="Calibri" w:cs="Calibri"/>
          <w:b/>
          <w:bCs/>
        </w:rPr>
        <w:t>ur</w:t>
      </w:r>
    </w:p>
    <w:p w14:paraId="554FED25" w14:textId="16E1B91D" w:rsidR="003266A6" w:rsidRPr="00C14E30" w:rsidRDefault="003266A6">
      <w:pPr>
        <w:rPr>
          <w:rFonts w:ascii="Calibri" w:hAnsi="Calibri" w:cs="Calibri"/>
        </w:rPr>
      </w:pPr>
      <w:r w:rsidRPr="00C14E30">
        <w:rPr>
          <w:rFonts w:ascii="Calibri" w:hAnsi="Calibri" w:cs="Calibri"/>
        </w:rPr>
        <w:t>Vol</w:t>
      </w:r>
      <w:r w:rsidR="00C14E30">
        <w:rPr>
          <w:rFonts w:ascii="Calibri" w:hAnsi="Calibri" w:cs="Calibri"/>
        </w:rPr>
        <w:t>l</w:t>
      </w:r>
      <w:r w:rsidRPr="00C14E30">
        <w:rPr>
          <w:rFonts w:ascii="Calibri" w:hAnsi="Calibri" w:cs="Calibri"/>
        </w:rPr>
        <w:t>zug: 25,00 €/km</w:t>
      </w:r>
    </w:p>
    <w:p w14:paraId="5F3BAE38" w14:textId="215B995E" w:rsidR="003266A6" w:rsidRPr="00C14E30" w:rsidRDefault="003266A6">
      <w:pPr>
        <w:rPr>
          <w:rFonts w:ascii="Calibri" w:hAnsi="Calibri" w:cs="Calibri"/>
        </w:rPr>
      </w:pPr>
      <w:proofErr w:type="spellStart"/>
      <w:r w:rsidRPr="00C14E30">
        <w:rPr>
          <w:rFonts w:ascii="Calibri" w:hAnsi="Calibri" w:cs="Calibri"/>
        </w:rPr>
        <w:t>Leerzug</w:t>
      </w:r>
      <w:proofErr w:type="spellEnd"/>
      <w:r w:rsidRPr="00C14E30">
        <w:rPr>
          <w:rFonts w:ascii="Calibri" w:hAnsi="Calibri" w:cs="Calibri"/>
        </w:rPr>
        <w:t>: 25,00 €/km</w:t>
      </w:r>
    </w:p>
    <w:p w14:paraId="69A0C33D" w14:textId="01BB040E" w:rsidR="003266A6" w:rsidRPr="00C14E30" w:rsidRDefault="003266A6">
      <w:pPr>
        <w:rPr>
          <w:rFonts w:ascii="Calibri" w:hAnsi="Calibri" w:cs="Calibri"/>
        </w:rPr>
      </w:pPr>
      <w:proofErr w:type="spellStart"/>
      <w:r w:rsidRPr="00C14E30">
        <w:rPr>
          <w:rFonts w:ascii="Calibri" w:hAnsi="Calibri" w:cs="Calibri"/>
        </w:rPr>
        <w:t>Lz</w:t>
      </w:r>
      <w:proofErr w:type="spellEnd"/>
      <w:r w:rsidRPr="00C14E30">
        <w:rPr>
          <w:rFonts w:ascii="Calibri" w:hAnsi="Calibri" w:cs="Calibri"/>
        </w:rPr>
        <w:t>-Fahrt: 21,14 €/km</w:t>
      </w:r>
    </w:p>
    <w:p w14:paraId="02C65F40" w14:textId="7C90DA51" w:rsidR="003266A6" w:rsidRPr="00C14E30" w:rsidRDefault="003266A6">
      <w:pPr>
        <w:rPr>
          <w:rFonts w:ascii="Calibri" w:hAnsi="Calibri" w:cs="Calibri"/>
        </w:rPr>
      </w:pPr>
      <w:r w:rsidRPr="00C14E30">
        <w:rPr>
          <w:rFonts w:ascii="Calibri" w:hAnsi="Calibri" w:cs="Calibri"/>
        </w:rPr>
        <w:t>Zuzügli</w:t>
      </w:r>
      <w:r w:rsidR="00C14E30">
        <w:rPr>
          <w:rFonts w:ascii="Calibri" w:hAnsi="Calibri" w:cs="Calibri"/>
        </w:rPr>
        <w:t>c</w:t>
      </w:r>
      <w:r w:rsidRPr="00C14E30">
        <w:rPr>
          <w:rFonts w:ascii="Calibri" w:hAnsi="Calibri" w:cs="Calibri"/>
        </w:rPr>
        <w:t xml:space="preserve">h einer </w:t>
      </w:r>
      <w:r w:rsidRPr="00C14E30">
        <w:rPr>
          <w:rFonts w:ascii="Calibri" w:hAnsi="Calibri" w:cs="Calibri"/>
          <w:b/>
          <w:bCs/>
        </w:rPr>
        <w:t>Kostenpauschale für den Bahnübergangssicheru</w:t>
      </w:r>
      <w:r w:rsidR="00C14E30" w:rsidRPr="00C14E30">
        <w:rPr>
          <w:rFonts w:ascii="Calibri" w:hAnsi="Calibri" w:cs="Calibri"/>
          <w:b/>
          <w:bCs/>
        </w:rPr>
        <w:t>n</w:t>
      </w:r>
      <w:r w:rsidRPr="00C14E30">
        <w:rPr>
          <w:rFonts w:ascii="Calibri" w:hAnsi="Calibri" w:cs="Calibri"/>
          <w:b/>
          <w:bCs/>
        </w:rPr>
        <w:t>gsposten</w:t>
      </w:r>
    </w:p>
    <w:p w14:paraId="52F040E9" w14:textId="17A5618A" w:rsidR="003266A6" w:rsidRPr="00C14E30" w:rsidRDefault="00C14E30" w:rsidP="00C14E30">
      <w:pPr>
        <w:pStyle w:val="Listenabsatz"/>
        <w:numPr>
          <w:ilvl w:val="0"/>
          <w:numId w:val="1"/>
        </w:numPr>
        <w:rPr>
          <w:rFonts w:ascii="Calibri" w:hAnsi="Calibri" w:cs="Calibri"/>
        </w:rPr>
      </w:pPr>
      <w:r w:rsidRPr="00C14E30">
        <w:rPr>
          <w:rFonts w:ascii="Calibri" w:hAnsi="Calibri" w:cs="Calibri"/>
        </w:rPr>
        <w:t>z</w:t>
      </w:r>
      <w:r w:rsidR="003266A6" w:rsidRPr="00C14E30">
        <w:rPr>
          <w:rFonts w:ascii="Calibri" w:hAnsi="Calibri" w:cs="Calibri"/>
        </w:rPr>
        <w:t>wis</w:t>
      </w:r>
      <w:r w:rsidRPr="00C14E30">
        <w:rPr>
          <w:rFonts w:ascii="Calibri" w:hAnsi="Calibri" w:cs="Calibri"/>
        </w:rPr>
        <w:t>c</w:t>
      </w:r>
      <w:r w:rsidR="003266A6" w:rsidRPr="00C14E30">
        <w:rPr>
          <w:rFonts w:ascii="Calibri" w:hAnsi="Calibri" w:cs="Calibri"/>
        </w:rPr>
        <w:t>hen Bad Salzu</w:t>
      </w:r>
      <w:r w:rsidRPr="00C14E30">
        <w:rPr>
          <w:rFonts w:ascii="Calibri" w:hAnsi="Calibri" w:cs="Calibri"/>
        </w:rPr>
        <w:t>n</w:t>
      </w:r>
      <w:r w:rsidR="003266A6" w:rsidRPr="00C14E30">
        <w:rPr>
          <w:rFonts w:ascii="Calibri" w:hAnsi="Calibri" w:cs="Calibri"/>
        </w:rPr>
        <w:t>g</w:t>
      </w:r>
      <w:r w:rsidRPr="00C14E30">
        <w:rPr>
          <w:rFonts w:ascii="Calibri" w:hAnsi="Calibri" w:cs="Calibri"/>
        </w:rPr>
        <w:t>e</w:t>
      </w:r>
      <w:r w:rsidR="003266A6" w:rsidRPr="00C14E30">
        <w:rPr>
          <w:rFonts w:ascii="Calibri" w:hAnsi="Calibri" w:cs="Calibri"/>
        </w:rPr>
        <w:t xml:space="preserve">n und dem Anschluss </w:t>
      </w:r>
      <w:proofErr w:type="spellStart"/>
      <w:r w:rsidRPr="00C14E30">
        <w:rPr>
          <w:rFonts w:ascii="Calibri" w:hAnsi="Calibri" w:cs="Calibri"/>
        </w:rPr>
        <w:t>K</w:t>
      </w:r>
      <w:r w:rsidR="003266A6" w:rsidRPr="00C14E30">
        <w:rPr>
          <w:rFonts w:ascii="Calibri" w:hAnsi="Calibri" w:cs="Calibri"/>
        </w:rPr>
        <w:t>renzer</w:t>
      </w:r>
      <w:proofErr w:type="spellEnd"/>
      <w:r w:rsidR="003266A6" w:rsidRPr="00C14E30">
        <w:rPr>
          <w:rFonts w:ascii="Calibri" w:hAnsi="Calibri" w:cs="Calibri"/>
        </w:rPr>
        <w:t>: 349,00 € je Fahrt</w:t>
      </w:r>
      <w:r w:rsidRPr="00C14E30">
        <w:rPr>
          <w:rFonts w:ascii="Calibri" w:hAnsi="Calibri" w:cs="Calibri"/>
        </w:rPr>
        <w:t>,</w:t>
      </w:r>
    </w:p>
    <w:p w14:paraId="445CC6BC" w14:textId="7503829D" w:rsidR="003266A6" w:rsidRPr="00C14E30" w:rsidRDefault="00C14E30" w:rsidP="00C14E30">
      <w:pPr>
        <w:pStyle w:val="Listenabsatz"/>
        <w:numPr>
          <w:ilvl w:val="0"/>
          <w:numId w:val="1"/>
        </w:numPr>
        <w:rPr>
          <w:rFonts w:ascii="Calibri" w:hAnsi="Calibri" w:cs="Calibri"/>
        </w:rPr>
      </w:pPr>
      <w:r w:rsidRPr="00C14E30">
        <w:rPr>
          <w:rFonts w:ascii="Calibri" w:hAnsi="Calibri" w:cs="Calibri"/>
        </w:rPr>
        <w:t>z</w:t>
      </w:r>
      <w:r w:rsidR="003266A6" w:rsidRPr="00C14E30">
        <w:rPr>
          <w:rFonts w:ascii="Calibri" w:hAnsi="Calibri" w:cs="Calibri"/>
        </w:rPr>
        <w:t>wischen Bad Salzungen und Vacha: 449,00 € je Fahrt</w:t>
      </w:r>
      <w:r w:rsidRPr="00C14E30">
        <w:rPr>
          <w:rFonts w:ascii="Calibri" w:hAnsi="Calibri" w:cs="Calibri"/>
        </w:rPr>
        <w:t xml:space="preserve"> und</w:t>
      </w:r>
    </w:p>
    <w:p w14:paraId="7079B941" w14:textId="57C9D6C9" w:rsidR="003266A6" w:rsidRPr="00C14E30" w:rsidRDefault="00C14E30" w:rsidP="00C14E30">
      <w:pPr>
        <w:pStyle w:val="Listenabsatz"/>
        <w:numPr>
          <w:ilvl w:val="0"/>
          <w:numId w:val="1"/>
        </w:numPr>
        <w:rPr>
          <w:rFonts w:ascii="Calibri" w:hAnsi="Calibri" w:cs="Calibri"/>
        </w:rPr>
      </w:pPr>
      <w:r w:rsidRPr="00C14E30">
        <w:rPr>
          <w:rFonts w:ascii="Calibri" w:hAnsi="Calibri" w:cs="Calibri"/>
        </w:rPr>
        <w:t>z</w:t>
      </w:r>
      <w:r w:rsidR="003266A6" w:rsidRPr="00C14E30">
        <w:rPr>
          <w:rFonts w:ascii="Calibri" w:hAnsi="Calibri" w:cs="Calibri"/>
        </w:rPr>
        <w:t>wis</w:t>
      </w:r>
      <w:r w:rsidR="00782336" w:rsidRPr="00C14E30">
        <w:rPr>
          <w:rFonts w:ascii="Calibri" w:hAnsi="Calibri" w:cs="Calibri"/>
        </w:rPr>
        <w:t>c</w:t>
      </w:r>
      <w:r w:rsidR="003266A6" w:rsidRPr="00C14E30">
        <w:rPr>
          <w:rFonts w:ascii="Calibri" w:hAnsi="Calibri" w:cs="Calibri"/>
        </w:rPr>
        <w:t>h</w:t>
      </w:r>
      <w:r w:rsidR="00782336" w:rsidRPr="00C14E30">
        <w:rPr>
          <w:rFonts w:ascii="Calibri" w:hAnsi="Calibri" w:cs="Calibri"/>
        </w:rPr>
        <w:t>e</w:t>
      </w:r>
      <w:r w:rsidR="003266A6" w:rsidRPr="00C14E30">
        <w:rPr>
          <w:rFonts w:ascii="Calibri" w:hAnsi="Calibri" w:cs="Calibri"/>
        </w:rPr>
        <w:t xml:space="preserve">n Vacha und Unterbreizbach: </w:t>
      </w:r>
      <w:r w:rsidR="00782336" w:rsidRPr="00C14E30">
        <w:rPr>
          <w:rFonts w:ascii="Calibri" w:hAnsi="Calibri" w:cs="Calibri"/>
        </w:rPr>
        <w:t>150,00 € je Fahrt</w:t>
      </w:r>
    </w:p>
    <w:p w14:paraId="444AD913" w14:textId="58BC77A7" w:rsidR="003266A6" w:rsidRDefault="00C14E30">
      <w:pPr>
        <w:rPr>
          <w:rFonts w:ascii="Calibri" w:hAnsi="Calibri" w:cs="Calibri"/>
        </w:rPr>
      </w:pPr>
      <w:r>
        <w:rPr>
          <w:rFonts w:ascii="Calibri" w:hAnsi="Calibri" w:cs="Calibri"/>
        </w:rPr>
        <w:t>Bei verspäteten Fahrtbeginn erhöht sich die jeweilige Kostenpauschale um 65 € je angefangene Stunde.</w:t>
      </w:r>
    </w:p>
    <w:p w14:paraId="74BB2992" w14:textId="77777777" w:rsidR="00C14E30" w:rsidRPr="00C14E30" w:rsidRDefault="00C14E30">
      <w:pPr>
        <w:rPr>
          <w:rFonts w:ascii="Calibri" w:hAnsi="Calibri" w:cs="Calibri"/>
        </w:rPr>
      </w:pPr>
    </w:p>
    <w:p w14:paraId="4E461EFB" w14:textId="7E0759CC" w:rsidR="00782336" w:rsidRPr="00C14E30" w:rsidRDefault="00782336">
      <w:pPr>
        <w:rPr>
          <w:rFonts w:ascii="Calibri" w:hAnsi="Calibri" w:cs="Calibri"/>
        </w:rPr>
      </w:pPr>
      <w:r w:rsidRPr="00C14E30">
        <w:rPr>
          <w:rFonts w:ascii="Calibri" w:hAnsi="Calibri" w:cs="Calibri"/>
        </w:rPr>
        <w:t>Bei der Berec</w:t>
      </w:r>
      <w:r w:rsidR="00C14E30">
        <w:rPr>
          <w:rFonts w:ascii="Calibri" w:hAnsi="Calibri" w:cs="Calibri"/>
        </w:rPr>
        <w:t>h</w:t>
      </w:r>
      <w:r w:rsidRPr="00C14E30">
        <w:rPr>
          <w:rFonts w:ascii="Calibri" w:hAnsi="Calibri" w:cs="Calibri"/>
        </w:rPr>
        <w:t>nu</w:t>
      </w:r>
      <w:r w:rsidR="00C14E30">
        <w:rPr>
          <w:rFonts w:ascii="Calibri" w:hAnsi="Calibri" w:cs="Calibri"/>
        </w:rPr>
        <w:t>n</w:t>
      </w:r>
      <w:r w:rsidRPr="00C14E30">
        <w:rPr>
          <w:rFonts w:ascii="Calibri" w:hAnsi="Calibri" w:cs="Calibri"/>
        </w:rPr>
        <w:t>g des Trassenp</w:t>
      </w:r>
      <w:r w:rsidR="00C14E30">
        <w:rPr>
          <w:rFonts w:ascii="Calibri" w:hAnsi="Calibri" w:cs="Calibri"/>
        </w:rPr>
        <w:t>r</w:t>
      </w:r>
      <w:r w:rsidRPr="00C14E30">
        <w:rPr>
          <w:rFonts w:ascii="Calibri" w:hAnsi="Calibri" w:cs="Calibri"/>
        </w:rPr>
        <w:t xml:space="preserve">eises werden </w:t>
      </w:r>
    </w:p>
    <w:p w14:paraId="44BC3BE3" w14:textId="0124AC5F" w:rsidR="00782336" w:rsidRPr="00C14E30" w:rsidRDefault="00782336">
      <w:pPr>
        <w:rPr>
          <w:rFonts w:ascii="Calibri" w:hAnsi="Calibri" w:cs="Calibri"/>
        </w:rPr>
      </w:pPr>
      <w:r w:rsidRPr="00C14E30">
        <w:rPr>
          <w:rFonts w:ascii="Calibri" w:hAnsi="Calibri" w:cs="Calibri"/>
        </w:rPr>
        <w:t>für eine Fahrt zwis</w:t>
      </w:r>
      <w:r w:rsidR="00C14E30">
        <w:rPr>
          <w:rFonts w:ascii="Calibri" w:hAnsi="Calibri" w:cs="Calibri"/>
        </w:rPr>
        <w:t>c</w:t>
      </w:r>
      <w:r w:rsidRPr="00C14E30">
        <w:rPr>
          <w:rFonts w:ascii="Calibri" w:hAnsi="Calibri" w:cs="Calibri"/>
        </w:rPr>
        <w:t>h</w:t>
      </w:r>
      <w:r w:rsidR="00C14E30">
        <w:rPr>
          <w:rFonts w:ascii="Calibri" w:hAnsi="Calibri" w:cs="Calibri"/>
        </w:rPr>
        <w:t>e</w:t>
      </w:r>
      <w:r w:rsidRPr="00C14E30">
        <w:rPr>
          <w:rFonts w:ascii="Calibri" w:hAnsi="Calibri" w:cs="Calibri"/>
        </w:rPr>
        <w:t>n Bad Salzu</w:t>
      </w:r>
      <w:r w:rsidR="00C14E30">
        <w:rPr>
          <w:rFonts w:ascii="Calibri" w:hAnsi="Calibri" w:cs="Calibri"/>
        </w:rPr>
        <w:t>n</w:t>
      </w:r>
      <w:r w:rsidRPr="00C14E30">
        <w:rPr>
          <w:rFonts w:ascii="Calibri" w:hAnsi="Calibri" w:cs="Calibri"/>
        </w:rPr>
        <w:t>g</w:t>
      </w:r>
      <w:r w:rsidR="00C14E30">
        <w:rPr>
          <w:rFonts w:ascii="Calibri" w:hAnsi="Calibri" w:cs="Calibri"/>
        </w:rPr>
        <w:t>e</w:t>
      </w:r>
      <w:r w:rsidRPr="00C14E30">
        <w:rPr>
          <w:rFonts w:ascii="Calibri" w:hAnsi="Calibri" w:cs="Calibri"/>
        </w:rPr>
        <w:t>n Infrastrukturgrenze D</w:t>
      </w:r>
      <w:r w:rsidR="00C14E30">
        <w:rPr>
          <w:rFonts w:ascii="Calibri" w:hAnsi="Calibri" w:cs="Calibri"/>
        </w:rPr>
        <w:t>B</w:t>
      </w:r>
      <w:r w:rsidRPr="00C14E30">
        <w:rPr>
          <w:rFonts w:ascii="Calibri" w:hAnsi="Calibri" w:cs="Calibri"/>
        </w:rPr>
        <w:t xml:space="preserve"> </w:t>
      </w:r>
      <w:proofErr w:type="spellStart"/>
      <w:r w:rsidRPr="00C14E30">
        <w:rPr>
          <w:rFonts w:ascii="Calibri" w:hAnsi="Calibri" w:cs="Calibri"/>
        </w:rPr>
        <w:t>Infra</w:t>
      </w:r>
      <w:proofErr w:type="spellEnd"/>
      <w:r w:rsidRPr="00C14E30">
        <w:rPr>
          <w:rFonts w:ascii="Calibri" w:hAnsi="Calibri" w:cs="Calibri"/>
        </w:rPr>
        <w:t xml:space="preserve"> GO AG/</w:t>
      </w:r>
      <w:proofErr w:type="spellStart"/>
      <w:r w:rsidRPr="00C14E30">
        <w:rPr>
          <w:rFonts w:ascii="Calibri" w:hAnsi="Calibri" w:cs="Calibri"/>
        </w:rPr>
        <w:t>RbT</w:t>
      </w:r>
      <w:proofErr w:type="spellEnd"/>
      <w:r w:rsidRPr="00C14E30">
        <w:rPr>
          <w:rFonts w:ascii="Calibri" w:hAnsi="Calibri" w:cs="Calibri"/>
        </w:rPr>
        <w:t xml:space="preserve"> und der Anschlussgrenze Gleisanschluss </w:t>
      </w:r>
      <w:proofErr w:type="spellStart"/>
      <w:r w:rsidRPr="00C14E30">
        <w:rPr>
          <w:rFonts w:ascii="Calibri" w:hAnsi="Calibri" w:cs="Calibri"/>
        </w:rPr>
        <w:t>Krenzer</w:t>
      </w:r>
      <w:proofErr w:type="spellEnd"/>
      <w:r w:rsidRPr="00C14E30">
        <w:rPr>
          <w:rFonts w:ascii="Calibri" w:hAnsi="Calibri" w:cs="Calibri"/>
        </w:rPr>
        <w:t xml:space="preserve"> 10 km</w:t>
      </w:r>
    </w:p>
    <w:p w14:paraId="135AB6B6" w14:textId="3B684030" w:rsidR="00782336" w:rsidRPr="00C14E30" w:rsidRDefault="00782336">
      <w:pPr>
        <w:rPr>
          <w:rFonts w:ascii="Calibri" w:hAnsi="Calibri" w:cs="Calibri"/>
        </w:rPr>
      </w:pPr>
      <w:r w:rsidRPr="00C14E30">
        <w:rPr>
          <w:rFonts w:ascii="Calibri" w:hAnsi="Calibri" w:cs="Calibri"/>
        </w:rPr>
        <w:t>für eine Fahrt zwischen Bad Salzu</w:t>
      </w:r>
      <w:r w:rsidR="00C14E30">
        <w:rPr>
          <w:rFonts w:ascii="Calibri" w:hAnsi="Calibri" w:cs="Calibri"/>
        </w:rPr>
        <w:t>n</w:t>
      </w:r>
      <w:r w:rsidRPr="00C14E30">
        <w:rPr>
          <w:rFonts w:ascii="Calibri" w:hAnsi="Calibri" w:cs="Calibri"/>
        </w:rPr>
        <w:t>g</w:t>
      </w:r>
      <w:r w:rsidR="00C14E30">
        <w:rPr>
          <w:rFonts w:ascii="Calibri" w:hAnsi="Calibri" w:cs="Calibri"/>
        </w:rPr>
        <w:t>e</w:t>
      </w:r>
      <w:r w:rsidRPr="00C14E30">
        <w:rPr>
          <w:rFonts w:ascii="Calibri" w:hAnsi="Calibri" w:cs="Calibri"/>
        </w:rPr>
        <w:t>n Infrastruk</w:t>
      </w:r>
      <w:r w:rsidR="00C14E30">
        <w:rPr>
          <w:rFonts w:ascii="Calibri" w:hAnsi="Calibri" w:cs="Calibri"/>
        </w:rPr>
        <w:t>t</w:t>
      </w:r>
      <w:r w:rsidRPr="00C14E30">
        <w:rPr>
          <w:rFonts w:ascii="Calibri" w:hAnsi="Calibri" w:cs="Calibri"/>
        </w:rPr>
        <w:t xml:space="preserve">urgrenze DB </w:t>
      </w:r>
      <w:proofErr w:type="spellStart"/>
      <w:r w:rsidRPr="00C14E30">
        <w:rPr>
          <w:rFonts w:ascii="Calibri" w:hAnsi="Calibri" w:cs="Calibri"/>
        </w:rPr>
        <w:t>Infra</w:t>
      </w:r>
      <w:proofErr w:type="spellEnd"/>
      <w:r w:rsidRPr="00C14E30">
        <w:rPr>
          <w:rFonts w:ascii="Calibri" w:hAnsi="Calibri" w:cs="Calibri"/>
        </w:rPr>
        <w:t xml:space="preserve"> GO AG/</w:t>
      </w:r>
      <w:proofErr w:type="spellStart"/>
      <w:r w:rsidRPr="00C14E30">
        <w:rPr>
          <w:rFonts w:ascii="Calibri" w:hAnsi="Calibri" w:cs="Calibri"/>
        </w:rPr>
        <w:t>RbT</w:t>
      </w:r>
      <w:proofErr w:type="spellEnd"/>
      <w:r w:rsidRPr="00C14E30">
        <w:rPr>
          <w:rFonts w:ascii="Calibri" w:hAnsi="Calibri" w:cs="Calibri"/>
        </w:rPr>
        <w:t xml:space="preserve"> und Vacha Bahnhof 14 km und</w:t>
      </w:r>
    </w:p>
    <w:p w14:paraId="74F2CDD3" w14:textId="47DC4BCD" w:rsidR="00782336" w:rsidRPr="00C14E30" w:rsidRDefault="00782336">
      <w:pPr>
        <w:rPr>
          <w:rFonts w:ascii="Calibri" w:hAnsi="Calibri" w:cs="Calibri"/>
        </w:rPr>
      </w:pPr>
      <w:r w:rsidRPr="00C14E30">
        <w:rPr>
          <w:rFonts w:ascii="Calibri" w:hAnsi="Calibri" w:cs="Calibri"/>
        </w:rPr>
        <w:t>für eine Fahrt zwischen Vach Bahnhof und der Anschlussgr</w:t>
      </w:r>
      <w:r w:rsidR="00C14E30">
        <w:rPr>
          <w:rFonts w:ascii="Calibri" w:hAnsi="Calibri" w:cs="Calibri"/>
        </w:rPr>
        <w:t>e</w:t>
      </w:r>
      <w:r w:rsidRPr="00C14E30">
        <w:rPr>
          <w:rFonts w:ascii="Calibri" w:hAnsi="Calibri" w:cs="Calibri"/>
        </w:rPr>
        <w:t xml:space="preserve">nze Gleisanschluss K+S AG 6 km zugrunde gelegt. </w:t>
      </w:r>
    </w:p>
    <w:p w14:paraId="1EAB364C" w14:textId="77777777" w:rsidR="00782336" w:rsidRPr="00C14E30" w:rsidRDefault="00782336">
      <w:pPr>
        <w:rPr>
          <w:rFonts w:ascii="Calibri" w:hAnsi="Calibri" w:cs="Calibri"/>
        </w:rPr>
      </w:pPr>
    </w:p>
    <w:sectPr w:rsidR="00782336" w:rsidRPr="00C14E3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5D682A"/>
    <w:multiLevelType w:val="hybridMultilevel"/>
    <w:tmpl w:val="DDF0E960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15857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6A6"/>
    <w:rsid w:val="000B7101"/>
    <w:rsid w:val="003266A6"/>
    <w:rsid w:val="003D683F"/>
    <w:rsid w:val="005F486A"/>
    <w:rsid w:val="00782336"/>
    <w:rsid w:val="00C14E30"/>
    <w:rsid w:val="00D0099B"/>
    <w:rsid w:val="00F55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D018AE"/>
  <w15:chartTrackingRefBased/>
  <w15:docId w15:val="{04B0706B-48FD-4859-A6E6-D857A88C8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3266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266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266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266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266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266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266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266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266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266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266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266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266A6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266A6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266A6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266A6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266A6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266A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266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266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266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266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266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3266A6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266A6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3266A6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266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266A6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266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 Jentges</dc:creator>
  <cp:keywords/>
  <dc:description/>
  <cp:lastModifiedBy>Ralf Jentges</cp:lastModifiedBy>
  <cp:revision>2</cp:revision>
  <dcterms:created xsi:type="dcterms:W3CDTF">2025-12-16T09:38:00Z</dcterms:created>
  <dcterms:modified xsi:type="dcterms:W3CDTF">2025-12-16T19:25:00Z</dcterms:modified>
</cp:coreProperties>
</file>